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683" w:rsidRPr="000C2C44" w:rsidRDefault="00332683" w:rsidP="0033268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C2C44">
        <w:rPr>
          <w:rFonts w:ascii="Times New Roman" w:hAnsi="Times New Roman"/>
          <w:b/>
          <w:bCs/>
          <w:sz w:val="28"/>
          <w:szCs w:val="28"/>
        </w:rPr>
        <w:t>ПРОТОКОЛ</w:t>
      </w:r>
    </w:p>
    <w:p w:rsidR="00332683" w:rsidRPr="000C2C44" w:rsidRDefault="00332683" w:rsidP="0033268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C2C44">
        <w:rPr>
          <w:rFonts w:ascii="Times New Roman" w:hAnsi="Times New Roman"/>
          <w:b/>
          <w:bCs/>
          <w:sz w:val="28"/>
          <w:szCs w:val="28"/>
        </w:rPr>
        <w:t>засідання Правління</w:t>
      </w:r>
    </w:p>
    <w:p w:rsidR="00332683" w:rsidRPr="000C2C44" w:rsidRDefault="00332683" w:rsidP="0033268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C2C44">
        <w:rPr>
          <w:rFonts w:ascii="Times New Roman" w:hAnsi="Times New Roman"/>
          <w:b/>
          <w:bCs/>
          <w:sz w:val="28"/>
          <w:szCs w:val="28"/>
        </w:rPr>
        <w:t>Української Асоціації Деревообробного Обладнання</w:t>
      </w:r>
    </w:p>
    <w:p w:rsidR="00332683" w:rsidRPr="000C2C44" w:rsidRDefault="00332683" w:rsidP="0033268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32683" w:rsidRPr="000C2C44" w:rsidRDefault="00332683" w:rsidP="00332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683" w:rsidRPr="000C2C44" w:rsidRDefault="00332683" w:rsidP="003326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C2C44">
        <w:rPr>
          <w:rFonts w:ascii="Times New Roman" w:hAnsi="Times New Roman" w:cs="Times New Roman"/>
          <w:b/>
          <w:sz w:val="28"/>
          <w:szCs w:val="28"/>
        </w:rPr>
        <w:t>м. Т</w:t>
      </w:r>
      <w:proofErr w:type="spellStart"/>
      <w:r w:rsidRPr="000C2C44">
        <w:rPr>
          <w:rFonts w:ascii="Times New Roman" w:hAnsi="Times New Roman" w:cs="Times New Roman"/>
          <w:b/>
          <w:sz w:val="28"/>
          <w:szCs w:val="28"/>
          <w:lang w:val="ru-RU"/>
        </w:rPr>
        <w:t>ернопіль</w:t>
      </w:r>
      <w:proofErr w:type="spellEnd"/>
      <w:r w:rsidRPr="000C2C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</w:t>
      </w:r>
      <w:r w:rsidR="00DD197A" w:rsidRPr="000C2C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</w:t>
      </w:r>
      <w:r w:rsidRPr="000C2C44">
        <w:rPr>
          <w:rFonts w:ascii="Times New Roman" w:hAnsi="Times New Roman" w:cs="Times New Roman"/>
          <w:b/>
          <w:sz w:val="28"/>
          <w:szCs w:val="28"/>
          <w:lang w:val="ru-RU"/>
        </w:rPr>
        <w:t>09</w:t>
      </w:r>
      <w:r w:rsidRPr="000C2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C44">
        <w:rPr>
          <w:rFonts w:ascii="Times New Roman" w:hAnsi="Times New Roman" w:cs="Times New Roman"/>
          <w:b/>
          <w:sz w:val="28"/>
          <w:szCs w:val="28"/>
          <w:lang w:val="ru-RU"/>
        </w:rPr>
        <w:t>листопада</w:t>
      </w:r>
      <w:r w:rsidRPr="000C2C44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Pr="000C2C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</w:t>
      </w:r>
      <w:r w:rsidRPr="000C2C4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2683" w:rsidRPr="000C2C44" w:rsidRDefault="00332683" w:rsidP="003326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32683" w:rsidRPr="000C2C44" w:rsidRDefault="00332683" w:rsidP="003326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98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332683" w:rsidRPr="000C2C44" w:rsidTr="00332683">
        <w:tc>
          <w:tcPr>
            <w:tcW w:w="3369" w:type="dxa"/>
          </w:tcPr>
          <w:p w:rsidR="00332683" w:rsidRPr="000C2C44" w:rsidRDefault="00DD19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C2C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ВЗЯЛИ УЧАСТЬ</w:t>
            </w:r>
            <w:r w:rsidR="00332683" w:rsidRPr="000C2C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  <w:p w:rsidR="00332683" w:rsidRPr="000C2C44" w:rsidRDefault="003326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332683" w:rsidRPr="000C2C44" w:rsidRDefault="0033268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C44"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 w:rsidRPr="000C2C44">
              <w:rPr>
                <w:rFonts w:ascii="Times New Roman" w:hAnsi="Times New Roman" w:cs="Times New Roman"/>
                <w:sz w:val="28"/>
                <w:szCs w:val="28"/>
              </w:rPr>
              <w:t>Доценко</w:t>
            </w:r>
            <w:proofErr w:type="spellEnd"/>
            <w:r w:rsidRPr="000C2C44">
              <w:rPr>
                <w:rFonts w:ascii="Times New Roman" w:hAnsi="Times New Roman" w:cs="Times New Roman"/>
                <w:sz w:val="28"/>
                <w:szCs w:val="28"/>
              </w:rPr>
              <w:t xml:space="preserve"> («Лейтц Інструменти Україна»), Е. Лебедев («Атон Сервіс»), П. Масюк («</w:t>
            </w:r>
            <w:proofErr w:type="spellStart"/>
            <w:r w:rsidRPr="000C2C44">
              <w:rPr>
                <w:rFonts w:ascii="Times New Roman" w:hAnsi="Times New Roman" w:cs="Times New Roman"/>
                <w:sz w:val="28"/>
                <w:szCs w:val="28"/>
              </w:rPr>
              <w:t>Олінвуд</w:t>
            </w:r>
            <w:proofErr w:type="spellEnd"/>
            <w:r w:rsidRPr="000C2C44">
              <w:rPr>
                <w:rFonts w:ascii="Times New Roman" w:hAnsi="Times New Roman" w:cs="Times New Roman"/>
                <w:sz w:val="28"/>
                <w:szCs w:val="28"/>
              </w:rPr>
              <w:t>»),               І. Мельник («АККО Інтернешнл»), О. Пристая («Біоенерготехнології»), А. Стегура («Гал-ЕКСПО»), О. Твердохліб («МОСТ-Україна») – головуючий</w:t>
            </w:r>
          </w:p>
          <w:p w:rsidR="00332683" w:rsidRPr="000C2C44" w:rsidRDefault="0033268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2683" w:rsidRPr="000C2C44" w:rsidRDefault="00332683" w:rsidP="003326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683" w:rsidRPr="000C2C44" w:rsidRDefault="00332683" w:rsidP="00332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C44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:rsidR="00332683" w:rsidRPr="000C2C44" w:rsidRDefault="00332683" w:rsidP="00332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683" w:rsidRPr="000C2C44" w:rsidRDefault="00332683" w:rsidP="00332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683" w:rsidRPr="000C2C44" w:rsidRDefault="00332683" w:rsidP="0033268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0C2C44">
        <w:rPr>
          <w:rFonts w:ascii="Times New Roman" w:hAnsi="Times New Roman"/>
          <w:b/>
          <w:bCs/>
          <w:sz w:val="28"/>
          <w:szCs w:val="28"/>
        </w:rPr>
        <w:t>Обрання Директора Української асоціації деревообробного обладнання</w:t>
      </w:r>
    </w:p>
    <w:p w:rsidR="000C2C44" w:rsidRPr="000C2C44" w:rsidRDefault="000C2C44" w:rsidP="000C2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C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0C2C44">
        <w:rPr>
          <w:rFonts w:ascii="Times New Roman" w:hAnsi="Times New Roman" w:cs="Times New Roman"/>
          <w:sz w:val="28"/>
          <w:szCs w:val="28"/>
        </w:rPr>
        <w:t xml:space="preserve">Доповідач: О. Твердохліб </w:t>
      </w:r>
    </w:p>
    <w:p w:rsidR="000C2C44" w:rsidRPr="000C2C44" w:rsidRDefault="000C2C44" w:rsidP="000C2C44">
      <w:pPr>
        <w:pStyle w:val="a3"/>
        <w:spacing w:after="0" w:line="240" w:lineRule="auto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2683" w:rsidRPr="000C2C44" w:rsidRDefault="00332683" w:rsidP="0033268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683" w:rsidRPr="000C2C44" w:rsidRDefault="00332683" w:rsidP="0033268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683" w:rsidRPr="000C2C44" w:rsidRDefault="00332683" w:rsidP="0033268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683" w:rsidRPr="000C2C44" w:rsidRDefault="00332683" w:rsidP="0033268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C44">
        <w:rPr>
          <w:rFonts w:ascii="Times New Roman" w:hAnsi="Times New Roman" w:cs="Times New Roman"/>
          <w:b/>
          <w:sz w:val="28"/>
          <w:szCs w:val="28"/>
        </w:rPr>
        <w:t>ПО ПЕРШОМУ ПИТАННЮ ПОРЯДКУ ДЕННОГО</w:t>
      </w:r>
    </w:p>
    <w:p w:rsidR="00332683" w:rsidRDefault="00332683" w:rsidP="00332683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1143" w:rsidRPr="000C2C44" w:rsidRDefault="00721143" w:rsidP="00332683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32683" w:rsidRPr="000C2C44" w:rsidRDefault="00332683" w:rsidP="00332683">
      <w:pPr>
        <w:pStyle w:val="a3"/>
        <w:numPr>
          <w:ilvl w:val="3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C2C44">
        <w:rPr>
          <w:rFonts w:ascii="Times New Roman" w:hAnsi="Times New Roman" w:cs="Times New Roman"/>
          <w:sz w:val="28"/>
          <w:szCs w:val="28"/>
        </w:rPr>
        <w:t>Обрання Директора Української асоціації деревообробного обладнання</w:t>
      </w:r>
    </w:p>
    <w:p w:rsidR="00332683" w:rsidRPr="000C2C44" w:rsidRDefault="00332683" w:rsidP="0033268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2C44">
        <w:rPr>
          <w:rFonts w:ascii="Times New Roman" w:hAnsi="Times New Roman" w:cs="Times New Roman"/>
          <w:b/>
          <w:sz w:val="28"/>
          <w:szCs w:val="28"/>
        </w:rPr>
        <w:t>Доповідач:</w:t>
      </w:r>
      <w:r w:rsidRPr="000C2C44">
        <w:rPr>
          <w:rFonts w:ascii="Times New Roman" w:hAnsi="Times New Roman" w:cs="Times New Roman"/>
          <w:sz w:val="28"/>
          <w:szCs w:val="28"/>
        </w:rPr>
        <w:t xml:space="preserve"> О. Твердохліб </w:t>
      </w:r>
    </w:p>
    <w:p w:rsidR="00332683" w:rsidRPr="000C2C44" w:rsidRDefault="00332683" w:rsidP="0033268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2C44">
        <w:rPr>
          <w:rFonts w:ascii="Times New Roman" w:hAnsi="Times New Roman" w:cs="Times New Roman"/>
          <w:b/>
          <w:sz w:val="28"/>
          <w:szCs w:val="28"/>
        </w:rPr>
        <w:t>Розглянули:</w:t>
      </w:r>
      <w:r w:rsidRPr="000C2C44">
        <w:rPr>
          <w:rFonts w:ascii="Times New Roman" w:hAnsi="Times New Roman" w:cs="Times New Roman"/>
          <w:sz w:val="28"/>
          <w:szCs w:val="28"/>
        </w:rPr>
        <w:t xml:space="preserve"> пропозицію президента О. Твердохліба щодо кандидатури на посаду Директора УАДО – І. Вінницького (ТОВ «Лісова Техніка») </w:t>
      </w:r>
    </w:p>
    <w:p w:rsidR="00332683" w:rsidRPr="000C2C44" w:rsidRDefault="00332683" w:rsidP="0033268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2C44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0C2C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683" w:rsidRPr="000C2C44" w:rsidRDefault="00332683" w:rsidP="0033268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C44">
        <w:rPr>
          <w:rFonts w:ascii="Times New Roman" w:hAnsi="Times New Roman" w:cs="Times New Roman"/>
          <w:sz w:val="28"/>
          <w:szCs w:val="28"/>
        </w:rPr>
        <w:t xml:space="preserve">Обрати Директором Української асоціації деревообробного обладнання Івана Вінницького </w:t>
      </w:r>
    </w:p>
    <w:p w:rsidR="00332683" w:rsidRPr="000C2C44" w:rsidRDefault="00332683" w:rsidP="0033268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C44">
        <w:rPr>
          <w:rFonts w:ascii="Times New Roman" w:hAnsi="Times New Roman" w:cs="Times New Roman"/>
          <w:sz w:val="28"/>
          <w:szCs w:val="28"/>
        </w:rPr>
        <w:t>Директору провести відповідну перереєстрацію УАДО в державних органах влади (державний реєстратор та ДФС), згідно вимог чинного Законодавства</w:t>
      </w:r>
    </w:p>
    <w:p w:rsidR="00332683" w:rsidRPr="000C2C44" w:rsidRDefault="00332683" w:rsidP="00332683">
      <w:pPr>
        <w:pStyle w:val="a3"/>
        <w:spacing w:after="0" w:line="240" w:lineRule="auto"/>
        <w:ind w:left="792"/>
        <w:jc w:val="both"/>
        <w:rPr>
          <w:rFonts w:ascii="Times New Roman" w:hAnsi="Times New Roman" w:cs="Times New Roman"/>
          <w:sz w:val="28"/>
          <w:szCs w:val="28"/>
        </w:rPr>
      </w:pPr>
      <w:r w:rsidRPr="000C2C44">
        <w:rPr>
          <w:rFonts w:ascii="Times New Roman" w:hAnsi="Times New Roman" w:cs="Times New Roman"/>
          <w:b/>
          <w:sz w:val="28"/>
          <w:szCs w:val="28"/>
        </w:rPr>
        <w:t>Голосували:</w:t>
      </w:r>
      <w:r w:rsidRPr="000C2C44">
        <w:rPr>
          <w:rFonts w:ascii="Times New Roman" w:hAnsi="Times New Roman" w:cs="Times New Roman"/>
          <w:sz w:val="28"/>
          <w:szCs w:val="28"/>
        </w:rPr>
        <w:t xml:space="preserve"> «за» - 5, «проти» - 0, «утримався» - 2</w:t>
      </w:r>
    </w:p>
    <w:p w:rsidR="00332683" w:rsidRPr="000C2C44" w:rsidRDefault="00332683" w:rsidP="00332683">
      <w:pPr>
        <w:pStyle w:val="a3"/>
        <w:spacing w:after="0" w:line="240" w:lineRule="auto"/>
        <w:ind w:left="792"/>
        <w:jc w:val="both"/>
        <w:rPr>
          <w:rFonts w:ascii="Times New Roman" w:hAnsi="Times New Roman" w:cs="Times New Roman"/>
          <w:sz w:val="28"/>
          <w:szCs w:val="28"/>
        </w:rPr>
      </w:pPr>
      <w:r w:rsidRPr="000C2C44">
        <w:rPr>
          <w:rFonts w:ascii="Times New Roman" w:hAnsi="Times New Roman" w:cs="Times New Roman"/>
          <w:b/>
          <w:sz w:val="28"/>
          <w:szCs w:val="28"/>
        </w:rPr>
        <w:t>Рішення прийнято</w:t>
      </w:r>
      <w:r w:rsidRPr="000C2C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683" w:rsidRPr="000C2C44" w:rsidRDefault="00332683" w:rsidP="0033268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32683" w:rsidRPr="000C2C44" w:rsidRDefault="00332683" w:rsidP="00332683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97A" w:rsidRPr="000C2C44" w:rsidRDefault="00DD197A" w:rsidP="00332683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683" w:rsidRPr="000C2C44" w:rsidRDefault="00332683" w:rsidP="0033268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683" w:rsidRPr="000C2C44" w:rsidRDefault="00332683" w:rsidP="0033268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2C44">
        <w:rPr>
          <w:rFonts w:ascii="Times New Roman" w:hAnsi="Times New Roman" w:cs="Times New Roman"/>
          <w:b/>
          <w:sz w:val="28"/>
          <w:szCs w:val="28"/>
        </w:rPr>
        <w:t xml:space="preserve">Головуючий  </w:t>
      </w:r>
      <w:r w:rsidRPr="000C2C44">
        <w:rPr>
          <w:rFonts w:ascii="Times New Roman" w:hAnsi="Times New Roman" w:cs="Times New Roman"/>
          <w:b/>
          <w:sz w:val="28"/>
          <w:szCs w:val="28"/>
        </w:rPr>
        <w:tab/>
      </w:r>
      <w:r w:rsidRPr="000C2C44">
        <w:rPr>
          <w:rFonts w:ascii="Times New Roman" w:hAnsi="Times New Roman" w:cs="Times New Roman"/>
          <w:b/>
          <w:sz w:val="28"/>
          <w:szCs w:val="28"/>
        </w:rPr>
        <w:tab/>
      </w:r>
      <w:r w:rsidRPr="000C2C44">
        <w:rPr>
          <w:rFonts w:ascii="Times New Roman" w:hAnsi="Times New Roman" w:cs="Times New Roman"/>
          <w:b/>
          <w:sz w:val="28"/>
          <w:szCs w:val="28"/>
        </w:rPr>
        <w:tab/>
      </w:r>
      <w:r w:rsidRPr="000C2C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</w:t>
      </w:r>
      <w:r w:rsidRPr="000C2C44">
        <w:rPr>
          <w:rFonts w:ascii="Times New Roman" w:hAnsi="Times New Roman" w:cs="Times New Roman"/>
          <w:b/>
          <w:sz w:val="28"/>
          <w:szCs w:val="28"/>
        </w:rPr>
        <w:tab/>
      </w:r>
      <w:r w:rsidRPr="000C2C44">
        <w:rPr>
          <w:rFonts w:ascii="Times New Roman" w:hAnsi="Times New Roman" w:cs="Times New Roman"/>
          <w:b/>
          <w:sz w:val="28"/>
          <w:szCs w:val="28"/>
        </w:rPr>
        <w:tab/>
      </w:r>
      <w:r w:rsidRPr="000C2C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</w:t>
      </w:r>
      <w:r w:rsidRPr="000C2C44">
        <w:rPr>
          <w:rFonts w:ascii="Times New Roman" w:hAnsi="Times New Roman" w:cs="Times New Roman"/>
          <w:b/>
          <w:sz w:val="28"/>
          <w:szCs w:val="28"/>
        </w:rPr>
        <w:tab/>
        <w:t>О. Твердохліб</w:t>
      </w:r>
    </w:p>
    <w:sectPr w:rsidR="00332683" w:rsidRPr="000C2C44" w:rsidSect="0033268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C7F01"/>
    <w:multiLevelType w:val="hybridMultilevel"/>
    <w:tmpl w:val="F4BED336"/>
    <w:lvl w:ilvl="0" w:tplc="848C664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5FF22D96">
      <w:start w:val="1"/>
      <w:numFmt w:val="decimal"/>
      <w:lvlText w:val="%4."/>
      <w:lvlJc w:val="left"/>
      <w:pPr>
        <w:ind w:left="3447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36A7055"/>
    <w:multiLevelType w:val="multilevel"/>
    <w:tmpl w:val="5956B1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81"/>
    <w:rsid w:val="000C2C44"/>
    <w:rsid w:val="00296A81"/>
    <w:rsid w:val="00332683"/>
    <w:rsid w:val="00391488"/>
    <w:rsid w:val="00721143"/>
    <w:rsid w:val="00D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CDB8"/>
  <w15:chartTrackingRefBased/>
  <w15:docId w15:val="{AC806EE3-D8DD-435B-8731-D04E10F8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683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683"/>
    <w:pPr>
      <w:ind w:left="720"/>
      <w:contextualSpacing/>
    </w:pPr>
  </w:style>
  <w:style w:type="table" w:styleId="a4">
    <w:name w:val="Table Grid"/>
    <w:basedOn w:val="a1"/>
    <w:uiPriority w:val="39"/>
    <w:rsid w:val="00332683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</dc:creator>
  <cp:keywords/>
  <dc:description/>
  <cp:lastModifiedBy>Melnik</cp:lastModifiedBy>
  <cp:revision>4</cp:revision>
  <dcterms:created xsi:type="dcterms:W3CDTF">2018-11-14T09:54:00Z</dcterms:created>
  <dcterms:modified xsi:type="dcterms:W3CDTF">2018-11-14T10:02:00Z</dcterms:modified>
</cp:coreProperties>
</file>